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8CB99" w14:textId="14703AB2" w:rsidR="00187F7B" w:rsidRPr="00BF2B96" w:rsidRDefault="00187F7B" w:rsidP="00187F7B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</w:rPr>
      </w:pPr>
      <w:r w:rsidRPr="00BF2B96">
        <w:rPr>
          <w:rStyle w:val="Pogrubienie"/>
          <w:rFonts w:ascii="Arial" w:hAnsi="Arial" w:cs="Arial"/>
          <w:sz w:val="33"/>
          <w:szCs w:val="33"/>
        </w:rPr>
        <w:t>Ogłoszenie o przyznanej dotacji dla Gminnej Spółki Wodnej w Nieborowie w  202</w:t>
      </w:r>
      <w:r w:rsidR="001355B1">
        <w:rPr>
          <w:rStyle w:val="Pogrubienie"/>
          <w:rFonts w:ascii="Arial" w:hAnsi="Arial" w:cs="Arial"/>
          <w:sz w:val="33"/>
          <w:szCs w:val="33"/>
        </w:rPr>
        <w:t>4</w:t>
      </w:r>
      <w:r w:rsidRPr="00BF2B96">
        <w:rPr>
          <w:rStyle w:val="Pogrubienie"/>
          <w:rFonts w:ascii="Arial" w:hAnsi="Arial" w:cs="Arial"/>
          <w:sz w:val="33"/>
          <w:szCs w:val="33"/>
        </w:rPr>
        <w:t xml:space="preserve"> roku</w:t>
      </w:r>
    </w:p>
    <w:p w14:paraId="0C474EE7" w14:textId="77777777" w:rsidR="00187F7B" w:rsidRPr="00BF2B96" w:rsidRDefault="00187F7B" w:rsidP="00187F7B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</w:rPr>
      </w:pPr>
      <w:r w:rsidRPr="00BF2B96">
        <w:rPr>
          <w:rStyle w:val="Pogrubienie"/>
          <w:rFonts w:ascii="Arial" w:hAnsi="Arial" w:cs="Arial"/>
        </w:rPr>
        <w:t> </w:t>
      </w:r>
    </w:p>
    <w:p w14:paraId="26AABD1D" w14:textId="77777777" w:rsidR="00187F7B" w:rsidRPr="00BF2B96" w:rsidRDefault="00187F7B" w:rsidP="00187F7B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</w:rPr>
      </w:pPr>
      <w:r w:rsidRPr="00BF2B96">
        <w:rPr>
          <w:rStyle w:val="Pogrubienie"/>
          <w:rFonts w:ascii="Arial" w:hAnsi="Arial" w:cs="Arial"/>
        </w:rPr>
        <w:t> </w:t>
      </w:r>
    </w:p>
    <w:p w14:paraId="7F25C6E1" w14:textId="7CFFE736" w:rsidR="006E6022" w:rsidRPr="00BF2B96" w:rsidRDefault="00187F7B" w:rsidP="006E6022">
      <w:pPr>
        <w:spacing w:after="0" w:line="360" w:lineRule="auto"/>
        <w:ind w:left="709" w:hanging="1"/>
        <w:jc w:val="both"/>
        <w:rPr>
          <w:rFonts w:ascii="Arial" w:hAnsi="Arial" w:cs="Arial"/>
          <w:sz w:val="28"/>
          <w:szCs w:val="28"/>
        </w:rPr>
      </w:pPr>
      <w:r w:rsidRPr="00BF2B96">
        <w:rPr>
          <w:rFonts w:ascii="Arial" w:hAnsi="Arial" w:cs="Arial"/>
          <w:sz w:val="28"/>
          <w:szCs w:val="28"/>
        </w:rPr>
        <w:t>Na podstawie Uchwały Nr XLVIII/291</w:t>
      </w:r>
      <w:r w:rsidR="006E6022" w:rsidRPr="00BF2B96">
        <w:rPr>
          <w:rFonts w:ascii="Arial" w:hAnsi="Arial" w:cs="Arial"/>
          <w:sz w:val="28"/>
          <w:szCs w:val="28"/>
        </w:rPr>
        <w:t xml:space="preserve">/22 Rady Gminy Nieborów </w:t>
      </w:r>
      <w:r w:rsidR="006E6022" w:rsidRPr="00BF2B96">
        <w:rPr>
          <w:rFonts w:ascii="Arial" w:hAnsi="Arial" w:cs="Arial"/>
          <w:sz w:val="28"/>
          <w:szCs w:val="28"/>
        </w:rPr>
        <w:br/>
        <w:t xml:space="preserve">z dnia </w:t>
      </w:r>
      <w:r w:rsidRPr="00BF2B96">
        <w:rPr>
          <w:rFonts w:ascii="Arial" w:hAnsi="Arial" w:cs="Arial"/>
          <w:sz w:val="28"/>
          <w:szCs w:val="28"/>
        </w:rPr>
        <w:t xml:space="preserve">28 stycznia 2022 roku w sprawie zasad udzielania dotacji </w:t>
      </w:r>
      <w:r w:rsidR="006E6022" w:rsidRPr="00BF2B96">
        <w:rPr>
          <w:rFonts w:ascii="Arial" w:hAnsi="Arial" w:cs="Arial"/>
          <w:sz w:val="28"/>
          <w:szCs w:val="28"/>
        </w:rPr>
        <w:t xml:space="preserve">celowej, trybu postępowania </w:t>
      </w:r>
      <w:r w:rsidRPr="00BF2B96">
        <w:rPr>
          <w:rFonts w:ascii="Arial" w:hAnsi="Arial" w:cs="Arial"/>
          <w:sz w:val="28"/>
          <w:szCs w:val="28"/>
        </w:rPr>
        <w:t xml:space="preserve">w sprawie udzielania dotacji oraz jej rozliczenia dla spółek wodnych, Wójt Gminy Nieborów  informuje  </w:t>
      </w:r>
      <w:r w:rsidR="006E6022" w:rsidRPr="00BF2B96">
        <w:rPr>
          <w:rFonts w:ascii="Arial" w:hAnsi="Arial" w:cs="Arial"/>
          <w:sz w:val="28"/>
          <w:szCs w:val="28"/>
        </w:rPr>
        <w:br/>
      </w:r>
      <w:r w:rsidRPr="00BF2B96">
        <w:rPr>
          <w:rFonts w:ascii="Arial" w:hAnsi="Arial" w:cs="Arial"/>
          <w:sz w:val="28"/>
          <w:szCs w:val="28"/>
        </w:rPr>
        <w:t>o przyznanej w roku 202</w:t>
      </w:r>
      <w:r w:rsidR="001355B1">
        <w:rPr>
          <w:rFonts w:ascii="Arial" w:hAnsi="Arial" w:cs="Arial"/>
          <w:sz w:val="28"/>
          <w:szCs w:val="28"/>
        </w:rPr>
        <w:t>4</w:t>
      </w:r>
      <w:r w:rsidRPr="00BF2B96">
        <w:rPr>
          <w:rFonts w:ascii="Arial" w:hAnsi="Arial" w:cs="Arial"/>
          <w:sz w:val="28"/>
          <w:szCs w:val="28"/>
        </w:rPr>
        <w:t xml:space="preserve"> pomocy finansowej w postaci dotacji celowej z budżetu Gminy Nieborów, Gminnej Spółce Wodnej </w:t>
      </w:r>
      <w:r w:rsidR="006E6022" w:rsidRPr="00BF2B96">
        <w:rPr>
          <w:rFonts w:ascii="Arial" w:hAnsi="Arial" w:cs="Arial"/>
          <w:sz w:val="28"/>
          <w:szCs w:val="28"/>
        </w:rPr>
        <w:br/>
      </w:r>
      <w:r w:rsidRPr="00BF2B96">
        <w:rPr>
          <w:rFonts w:ascii="Arial" w:hAnsi="Arial" w:cs="Arial"/>
          <w:sz w:val="28"/>
          <w:szCs w:val="28"/>
        </w:rPr>
        <w:t>w Nieborowie w kwocie 50.000,00 zł. na roboty konserwacyjne urz</w:t>
      </w:r>
      <w:r w:rsidR="00B20D45" w:rsidRPr="00BF2B96">
        <w:rPr>
          <w:rFonts w:ascii="Arial" w:hAnsi="Arial" w:cs="Arial"/>
          <w:sz w:val="28"/>
          <w:szCs w:val="28"/>
        </w:rPr>
        <w:t>ą</w:t>
      </w:r>
      <w:r w:rsidRPr="00BF2B96">
        <w:rPr>
          <w:rFonts w:ascii="Arial" w:hAnsi="Arial" w:cs="Arial"/>
          <w:sz w:val="28"/>
          <w:szCs w:val="28"/>
        </w:rPr>
        <w:t xml:space="preserve">dzeń melioracyjnych i rowów  w miejscowościach: </w:t>
      </w:r>
    </w:p>
    <w:p w14:paraId="674B96EA" w14:textId="77777777" w:rsidR="00187F7B" w:rsidRPr="006E6022" w:rsidRDefault="006E6022" w:rsidP="006E6022">
      <w:pPr>
        <w:spacing w:after="0" w:line="360" w:lineRule="auto"/>
        <w:ind w:left="709" w:hanging="1"/>
        <w:jc w:val="both"/>
        <w:rPr>
          <w:rFonts w:ascii="Arial" w:hAnsi="Arial" w:cs="Arial"/>
          <w:b/>
          <w:color w:val="37474F"/>
          <w:sz w:val="28"/>
          <w:szCs w:val="28"/>
        </w:rPr>
      </w:pPr>
      <w:r w:rsidRPr="00BF2B96">
        <w:rPr>
          <w:rFonts w:ascii="Arial" w:eastAsia="SimSun" w:hAnsi="Arial" w:cs="Arial"/>
          <w:b/>
          <w:kern w:val="2"/>
          <w:sz w:val="28"/>
          <w:szCs w:val="28"/>
          <w:lang w:eastAsia="hi-IN" w:bidi="hi-IN"/>
        </w:rPr>
        <w:t>Bednary, Bednary</w:t>
      </w:r>
      <w:r w:rsidR="00B34139">
        <w:rPr>
          <w:rFonts w:ascii="Arial" w:eastAsia="SimSun" w:hAnsi="Arial" w:cs="Arial"/>
          <w:b/>
          <w:kern w:val="2"/>
          <w:sz w:val="28"/>
          <w:szCs w:val="28"/>
          <w:lang w:eastAsia="hi-IN" w:bidi="hi-IN"/>
        </w:rPr>
        <w:t xml:space="preserve"> -</w:t>
      </w:r>
      <w:r w:rsidRPr="00BF2B96">
        <w:rPr>
          <w:rFonts w:ascii="Arial" w:eastAsia="SimSun" w:hAnsi="Arial" w:cs="Arial"/>
          <w:b/>
          <w:kern w:val="2"/>
          <w:sz w:val="28"/>
          <w:szCs w:val="28"/>
          <w:lang w:eastAsia="hi-IN" w:bidi="hi-IN"/>
        </w:rPr>
        <w:t xml:space="preserve"> Kolonia, Bełchów, Bobrowniki, Chyleniec, Janowice, Julianów, Karolew, Kompina, Nieborów,  Piaski, Sypień</w:t>
      </w:r>
      <w:r w:rsidR="00BF2B96">
        <w:rPr>
          <w:rFonts w:ascii="Arial" w:eastAsia="SimSun" w:hAnsi="Arial" w:cs="Arial"/>
          <w:b/>
          <w:kern w:val="2"/>
          <w:sz w:val="28"/>
          <w:szCs w:val="28"/>
          <w:lang w:eastAsia="hi-IN" w:bidi="hi-IN"/>
        </w:rPr>
        <w:t>,</w:t>
      </w:r>
      <w:r w:rsidRPr="00BF2B96">
        <w:rPr>
          <w:rFonts w:ascii="Arial" w:eastAsia="SimSun" w:hAnsi="Arial" w:cs="Arial"/>
          <w:b/>
          <w:kern w:val="2"/>
          <w:sz w:val="28"/>
          <w:szCs w:val="28"/>
          <w:lang w:eastAsia="hi-IN" w:bidi="hi-IN"/>
        </w:rPr>
        <w:t xml:space="preserve"> </w:t>
      </w:r>
      <w:r w:rsidR="00187F7B" w:rsidRPr="00BF2B96">
        <w:rPr>
          <w:rFonts w:ascii="Arial" w:hAnsi="Arial" w:cs="Arial"/>
          <w:b/>
          <w:sz w:val="28"/>
          <w:szCs w:val="28"/>
        </w:rPr>
        <w:t xml:space="preserve">gmina </w:t>
      </w:r>
      <w:r w:rsidRPr="00BF2B96">
        <w:rPr>
          <w:rFonts w:ascii="Arial" w:hAnsi="Arial" w:cs="Arial"/>
          <w:b/>
          <w:sz w:val="28"/>
          <w:szCs w:val="28"/>
        </w:rPr>
        <w:t>Nieborów</w:t>
      </w:r>
      <w:r w:rsidR="00187F7B" w:rsidRPr="00BF2B96">
        <w:rPr>
          <w:rFonts w:ascii="Arial" w:hAnsi="Arial" w:cs="Arial"/>
          <w:b/>
          <w:sz w:val="28"/>
          <w:szCs w:val="28"/>
        </w:rPr>
        <w:t>, powiat łowicki</w:t>
      </w:r>
      <w:r w:rsidR="00187F7B" w:rsidRPr="006E6022">
        <w:rPr>
          <w:rFonts w:ascii="Arial" w:hAnsi="Arial" w:cs="Arial"/>
          <w:b/>
          <w:color w:val="37474F"/>
          <w:sz w:val="28"/>
          <w:szCs w:val="28"/>
        </w:rPr>
        <w:t>.</w:t>
      </w:r>
    </w:p>
    <w:p w14:paraId="59E98A43" w14:textId="77777777" w:rsidR="00187F7B" w:rsidRPr="006E6022" w:rsidRDefault="00187F7B" w:rsidP="006E6022">
      <w:pPr>
        <w:pStyle w:val="NormalnyWeb"/>
        <w:shd w:val="clear" w:color="auto" w:fill="FFFFFF"/>
        <w:spacing w:before="0" w:beforeAutospacing="0"/>
        <w:rPr>
          <w:rFonts w:ascii="Arial" w:hAnsi="Arial" w:cs="Arial"/>
          <w:b/>
          <w:color w:val="37474F"/>
          <w:sz w:val="26"/>
          <w:szCs w:val="26"/>
        </w:rPr>
      </w:pPr>
      <w:r w:rsidRPr="006E6022">
        <w:rPr>
          <w:rFonts w:ascii="Arial" w:hAnsi="Arial" w:cs="Arial"/>
          <w:b/>
          <w:color w:val="37474F"/>
          <w:sz w:val="26"/>
          <w:szCs w:val="26"/>
        </w:rPr>
        <w:t> </w:t>
      </w:r>
    </w:p>
    <w:p w14:paraId="6F6A24D2" w14:textId="77777777" w:rsidR="008D27D7" w:rsidRPr="006E6022" w:rsidRDefault="008D27D7" w:rsidP="006E6022">
      <w:pPr>
        <w:spacing w:line="240" w:lineRule="auto"/>
        <w:rPr>
          <w:sz w:val="26"/>
          <w:szCs w:val="26"/>
        </w:rPr>
      </w:pPr>
    </w:p>
    <w:sectPr w:rsidR="008D27D7" w:rsidRPr="006E6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F7B"/>
    <w:rsid w:val="001355B1"/>
    <w:rsid w:val="00187F7B"/>
    <w:rsid w:val="006E6022"/>
    <w:rsid w:val="008D27D7"/>
    <w:rsid w:val="00A40476"/>
    <w:rsid w:val="00B20D45"/>
    <w:rsid w:val="00B34139"/>
    <w:rsid w:val="00BF2B96"/>
    <w:rsid w:val="00C6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4D4D"/>
  <w15:chartTrackingRefBased/>
  <w15:docId w15:val="{9E36BC62-EC89-417F-9140-7C8DE0B2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8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7F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Siekierska</dc:creator>
  <cp:keywords/>
  <dc:description/>
  <cp:lastModifiedBy>Gmina Nieborow</cp:lastModifiedBy>
  <cp:revision>12</cp:revision>
  <dcterms:created xsi:type="dcterms:W3CDTF">2022-03-01T07:53:00Z</dcterms:created>
  <dcterms:modified xsi:type="dcterms:W3CDTF">2024-01-26T10:44:00Z</dcterms:modified>
</cp:coreProperties>
</file>