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2318" w14:textId="65EA09B0" w:rsidR="006D7731" w:rsidRDefault="006D7731" w:rsidP="006D77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E3F83">
        <w:rPr>
          <w:sz w:val="20"/>
          <w:szCs w:val="20"/>
        </w:rPr>
        <w:t>Niebor</w:t>
      </w:r>
      <w:r>
        <w:rPr>
          <w:sz w:val="20"/>
          <w:szCs w:val="20"/>
        </w:rPr>
        <w:t>ów</w:t>
      </w:r>
      <w:r w:rsidR="00DE3F83">
        <w:rPr>
          <w:sz w:val="20"/>
          <w:szCs w:val="20"/>
        </w:rPr>
        <w:t>,</w:t>
      </w:r>
      <w:r>
        <w:rPr>
          <w:sz w:val="20"/>
          <w:szCs w:val="20"/>
        </w:rPr>
        <w:t xml:space="preserve"> dnia </w:t>
      </w:r>
      <w:r w:rsidR="00DE3F83">
        <w:rPr>
          <w:sz w:val="20"/>
          <w:szCs w:val="20"/>
        </w:rPr>
        <w:t>20</w:t>
      </w:r>
      <w:r w:rsidRPr="00B32F47">
        <w:rPr>
          <w:sz w:val="20"/>
          <w:szCs w:val="20"/>
          <w:highlight w:val="yellow"/>
        </w:rPr>
        <w:t>.1</w:t>
      </w:r>
      <w:r w:rsidR="00DE3F83">
        <w:rPr>
          <w:sz w:val="20"/>
          <w:szCs w:val="20"/>
          <w:highlight w:val="yellow"/>
        </w:rPr>
        <w:t>0</w:t>
      </w:r>
      <w:r w:rsidRPr="00B32F47">
        <w:rPr>
          <w:sz w:val="20"/>
          <w:szCs w:val="20"/>
          <w:highlight w:val="yellow"/>
        </w:rPr>
        <w:t>.202</w:t>
      </w:r>
      <w:r w:rsidR="00DE3F83">
        <w:rPr>
          <w:sz w:val="20"/>
          <w:szCs w:val="20"/>
        </w:rPr>
        <w:t>5</w:t>
      </w:r>
      <w:r>
        <w:rPr>
          <w:sz w:val="20"/>
          <w:szCs w:val="20"/>
        </w:rPr>
        <w:t xml:space="preserve"> rok</w:t>
      </w:r>
    </w:p>
    <w:p w14:paraId="75CA56D0" w14:textId="77777777" w:rsidR="006D7731" w:rsidRDefault="006D7731" w:rsidP="006D77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360" w:lineRule="auto"/>
        <w:jc w:val="center"/>
        <w:rPr>
          <w:sz w:val="20"/>
          <w:szCs w:val="20"/>
        </w:rPr>
      </w:pPr>
    </w:p>
    <w:p w14:paraId="13B4D338" w14:textId="0F1E9F86" w:rsidR="006D7731" w:rsidRPr="006D7731" w:rsidRDefault="006D7731" w:rsidP="006D77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360" w:lineRule="auto"/>
        <w:jc w:val="center"/>
        <w:rPr>
          <w:rFonts w:eastAsia="Calibri"/>
          <w:color w:val="000000"/>
          <w:sz w:val="20"/>
          <w:szCs w:val="20"/>
        </w:rPr>
      </w:pPr>
      <w:r w:rsidRPr="006D7731">
        <w:rPr>
          <w:sz w:val="20"/>
          <w:szCs w:val="20"/>
        </w:rPr>
        <w:t>Raport</w:t>
      </w:r>
      <w:r>
        <w:rPr>
          <w:sz w:val="20"/>
          <w:szCs w:val="20"/>
        </w:rPr>
        <w:t xml:space="preserve"> z</w:t>
      </w:r>
      <w:r w:rsidRPr="006D7731">
        <w:rPr>
          <w:sz w:val="20"/>
          <w:szCs w:val="20"/>
        </w:rPr>
        <w:t xml:space="preserve"> </w:t>
      </w:r>
      <w:r w:rsidRPr="006D7731">
        <w:rPr>
          <w:rFonts w:eastAsia="Calibri"/>
          <w:color w:val="000000"/>
          <w:sz w:val="20"/>
          <w:szCs w:val="20"/>
        </w:rPr>
        <w:t xml:space="preserve">konsultacji społecznych  </w:t>
      </w:r>
    </w:p>
    <w:p w14:paraId="1B17D899" w14:textId="2D14A2A7" w:rsidR="006D7731" w:rsidRPr="006D7731" w:rsidRDefault="006D7731" w:rsidP="006D77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60" w:lineRule="auto"/>
        <w:jc w:val="center"/>
        <w:rPr>
          <w:rFonts w:eastAsia="Calibri"/>
          <w:color w:val="000000"/>
          <w:sz w:val="20"/>
          <w:szCs w:val="20"/>
        </w:rPr>
      </w:pPr>
      <w:r w:rsidRPr="006D7731">
        <w:rPr>
          <w:rFonts w:eastAsia="Calibri"/>
          <w:color w:val="000000"/>
          <w:sz w:val="20"/>
          <w:szCs w:val="20"/>
        </w:rPr>
        <w:t xml:space="preserve">projektu uchwały Rady Gminy </w:t>
      </w:r>
      <w:r w:rsidR="00DE3F83">
        <w:rPr>
          <w:rFonts w:eastAsia="Calibri"/>
          <w:color w:val="000000"/>
          <w:sz w:val="20"/>
          <w:szCs w:val="20"/>
        </w:rPr>
        <w:t>Niebor</w:t>
      </w:r>
      <w:r w:rsidRPr="006D7731">
        <w:rPr>
          <w:rFonts w:eastAsia="Calibri"/>
          <w:color w:val="000000"/>
          <w:sz w:val="20"/>
          <w:szCs w:val="20"/>
        </w:rPr>
        <w:t xml:space="preserve">ów w sprawie określenia </w:t>
      </w:r>
    </w:p>
    <w:p w14:paraId="7CDD2EF9" w14:textId="0BB0AEE6" w:rsidR="006D7731" w:rsidRPr="006D7731" w:rsidRDefault="006D7731" w:rsidP="006D77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360" w:lineRule="auto"/>
        <w:jc w:val="center"/>
        <w:rPr>
          <w:rFonts w:eastAsia="Calibri"/>
          <w:color w:val="000000"/>
          <w:sz w:val="20"/>
          <w:szCs w:val="20"/>
        </w:rPr>
      </w:pPr>
      <w:r w:rsidRPr="006D7731">
        <w:rPr>
          <w:rFonts w:eastAsia="Calibri"/>
          <w:color w:val="000000"/>
          <w:sz w:val="20"/>
          <w:szCs w:val="20"/>
        </w:rPr>
        <w:t xml:space="preserve">zasad wyznaczania składu oraz zasad działania Komitetu Rewitalizacji </w:t>
      </w:r>
    </w:p>
    <w:p w14:paraId="0D09CCB4" w14:textId="4C5FF04B" w:rsidR="00D33308" w:rsidRDefault="00D33308">
      <w:pPr>
        <w:rPr>
          <w:sz w:val="20"/>
          <w:szCs w:val="20"/>
        </w:rPr>
      </w:pPr>
    </w:p>
    <w:p w14:paraId="6E0DFC80" w14:textId="77777777" w:rsidR="006D7731" w:rsidRDefault="006D7731">
      <w:pPr>
        <w:rPr>
          <w:sz w:val="20"/>
          <w:szCs w:val="20"/>
        </w:rPr>
      </w:pPr>
    </w:p>
    <w:p w14:paraId="222DB2F0" w14:textId="21A03EC9" w:rsidR="00E41D24" w:rsidRDefault="00DE3F83" w:rsidP="00AB24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60" w:lineRule="auto"/>
        <w:ind w:firstLine="708"/>
        <w:jc w:val="both"/>
        <w:rPr>
          <w:rFonts w:eastAsia="Calibri"/>
          <w:color w:val="000000"/>
          <w:sz w:val="20"/>
          <w:szCs w:val="20"/>
        </w:rPr>
      </w:pPr>
      <w:r>
        <w:rPr>
          <w:sz w:val="20"/>
          <w:szCs w:val="20"/>
        </w:rPr>
        <w:t>W dniach od</w:t>
      </w:r>
      <w:r w:rsidR="006D7731" w:rsidRPr="006D7731">
        <w:rPr>
          <w:sz w:val="20"/>
          <w:szCs w:val="20"/>
        </w:rPr>
        <w:t xml:space="preserve"> </w:t>
      </w:r>
      <w:r w:rsidRPr="00DE3F83">
        <w:rPr>
          <w:sz w:val="20"/>
          <w:szCs w:val="20"/>
        </w:rPr>
        <w:t xml:space="preserve">11.09.2025 r. do 17.10.2025 r. </w:t>
      </w:r>
      <w:r w:rsidR="006D7731">
        <w:rPr>
          <w:sz w:val="20"/>
          <w:szCs w:val="20"/>
        </w:rPr>
        <w:t xml:space="preserve">trwały konsultacje społeczne </w:t>
      </w:r>
      <w:r w:rsidR="006D7731" w:rsidRPr="006D7731">
        <w:rPr>
          <w:rFonts w:eastAsia="Calibri"/>
          <w:color w:val="000000"/>
          <w:sz w:val="20"/>
          <w:szCs w:val="20"/>
        </w:rPr>
        <w:t xml:space="preserve">projektu uchwały Rady Gminy </w:t>
      </w:r>
      <w:r>
        <w:rPr>
          <w:rFonts w:eastAsia="Calibri"/>
          <w:color w:val="000000"/>
          <w:sz w:val="20"/>
          <w:szCs w:val="20"/>
        </w:rPr>
        <w:t>Niebor</w:t>
      </w:r>
      <w:r w:rsidR="006D7731" w:rsidRPr="006D7731">
        <w:rPr>
          <w:rFonts w:eastAsia="Calibri"/>
          <w:color w:val="000000"/>
          <w:sz w:val="20"/>
          <w:szCs w:val="20"/>
        </w:rPr>
        <w:t>ów w sprawie określenia zasad wyznaczania składu oraz zasad działania Komitetu Rewitalizacji</w:t>
      </w:r>
      <w:r w:rsidR="006D7731">
        <w:rPr>
          <w:rFonts w:eastAsia="Calibri"/>
          <w:color w:val="000000"/>
          <w:sz w:val="20"/>
          <w:szCs w:val="20"/>
        </w:rPr>
        <w:t xml:space="preserve">. </w:t>
      </w:r>
    </w:p>
    <w:p w14:paraId="2E1DA6FF" w14:textId="30961497" w:rsidR="006D7731" w:rsidRDefault="00E41D24" w:rsidP="00AB24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60" w:lineRule="auto"/>
        <w:ind w:firstLine="708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Formularz ankietowy zawierał 8 pytań zamkniętych z możliwością wyboru</w:t>
      </w:r>
      <w:r w:rsidR="005C61DF">
        <w:rPr>
          <w:rFonts w:eastAsia="Calibri"/>
          <w:color w:val="000000"/>
          <w:sz w:val="20"/>
          <w:szCs w:val="20"/>
        </w:rPr>
        <w:t xml:space="preserve"> odpowiedzi</w:t>
      </w:r>
      <w:r>
        <w:rPr>
          <w:rFonts w:eastAsia="Calibri"/>
          <w:color w:val="000000"/>
          <w:sz w:val="20"/>
          <w:szCs w:val="20"/>
        </w:rPr>
        <w:t xml:space="preserve"> </w:t>
      </w:r>
      <w:r w:rsidR="005C61DF">
        <w:rPr>
          <w:rFonts w:eastAsia="Calibri"/>
          <w:color w:val="000000"/>
          <w:sz w:val="20"/>
          <w:szCs w:val="20"/>
        </w:rPr>
        <w:t>„</w:t>
      </w:r>
      <w:r w:rsidRPr="00E41D24">
        <w:rPr>
          <w:rFonts w:eastAsia="Calibri"/>
          <w:color w:val="000000"/>
          <w:sz w:val="20"/>
          <w:szCs w:val="20"/>
        </w:rPr>
        <w:t>tak</w:t>
      </w:r>
      <w:r w:rsidR="005C61DF">
        <w:rPr>
          <w:rFonts w:eastAsia="Calibri"/>
          <w:color w:val="000000"/>
          <w:sz w:val="20"/>
          <w:szCs w:val="20"/>
        </w:rPr>
        <w:t>”</w:t>
      </w:r>
      <w:r w:rsidRPr="00E41D24">
        <w:rPr>
          <w:rFonts w:eastAsia="Calibri"/>
          <w:color w:val="000000"/>
          <w:sz w:val="20"/>
          <w:szCs w:val="20"/>
        </w:rPr>
        <w:t xml:space="preserve"> lub </w:t>
      </w:r>
      <w:r w:rsidR="005C61DF">
        <w:rPr>
          <w:rFonts w:eastAsia="Calibri"/>
          <w:color w:val="000000"/>
          <w:sz w:val="20"/>
          <w:szCs w:val="20"/>
        </w:rPr>
        <w:t>„</w:t>
      </w:r>
      <w:r w:rsidRPr="00E41D24">
        <w:rPr>
          <w:rFonts w:eastAsia="Calibri"/>
          <w:color w:val="000000"/>
          <w:sz w:val="20"/>
          <w:szCs w:val="20"/>
        </w:rPr>
        <w:t>nie</w:t>
      </w:r>
      <w:r w:rsidR="005C61DF">
        <w:rPr>
          <w:rFonts w:eastAsia="Calibri"/>
          <w:color w:val="000000"/>
          <w:sz w:val="20"/>
          <w:szCs w:val="20"/>
        </w:rPr>
        <w:t>”</w:t>
      </w:r>
      <w:r>
        <w:rPr>
          <w:rFonts w:eastAsia="Calibri"/>
          <w:color w:val="000000"/>
          <w:sz w:val="20"/>
          <w:szCs w:val="20"/>
        </w:rPr>
        <w:t xml:space="preserve"> oraz </w:t>
      </w:r>
      <w:r w:rsidR="00FE7E05">
        <w:rPr>
          <w:rFonts w:eastAsia="Calibri"/>
          <w:color w:val="000000"/>
          <w:sz w:val="20"/>
          <w:szCs w:val="20"/>
        </w:rPr>
        <w:t>miejsce na „Dodatkowe uwagi”</w:t>
      </w:r>
      <w:r>
        <w:rPr>
          <w:rFonts w:eastAsia="Calibri"/>
          <w:color w:val="000000"/>
          <w:sz w:val="20"/>
          <w:szCs w:val="20"/>
        </w:rPr>
        <w:t xml:space="preserve">. </w:t>
      </w:r>
    </w:p>
    <w:p w14:paraId="6405A150" w14:textId="77777777" w:rsidR="00AB2408" w:rsidRPr="00BA7711" w:rsidRDefault="00380419" w:rsidP="00BA771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Mieszkańcy mi</w:t>
      </w:r>
      <w:r w:rsidR="005C61DF">
        <w:rPr>
          <w:sz w:val="20"/>
          <w:szCs w:val="20"/>
        </w:rPr>
        <w:t>e</w:t>
      </w:r>
      <w:r>
        <w:rPr>
          <w:sz w:val="20"/>
          <w:szCs w:val="20"/>
        </w:rPr>
        <w:t>li również możliwość skorzystania z formularza konsultacyjnego</w:t>
      </w:r>
      <w:r w:rsidR="005C61DF">
        <w:rPr>
          <w:sz w:val="20"/>
          <w:szCs w:val="20"/>
        </w:rPr>
        <w:t>,</w:t>
      </w:r>
      <w:r>
        <w:rPr>
          <w:sz w:val="20"/>
          <w:szCs w:val="20"/>
        </w:rPr>
        <w:t xml:space="preserve"> za pomocą którego </w:t>
      </w:r>
      <w:r w:rsidR="005C61DF" w:rsidRPr="00BA7711">
        <w:rPr>
          <w:sz w:val="20"/>
          <w:szCs w:val="20"/>
        </w:rPr>
        <w:t>mogli</w:t>
      </w:r>
      <w:r w:rsidRPr="00BA7711">
        <w:rPr>
          <w:sz w:val="20"/>
          <w:szCs w:val="20"/>
        </w:rPr>
        <w:t xml:space="preserve"> zgłasza</w:t>
      </w:r>
      <w:r w:rsidR="005C61DF" w:rsidRPr="00BA7711">
        <w:rPr>
          <w:sz w:val="20"/>
          <w:szCs w:val="20"/>
        </w:rPr>
        <w:t>ć</w:t>
      </w:r>
      <w:r w:rsidRPr="00BA7711">
        <w:rPr>
          <w:sz w:val="20"/>
          <w:szCs w:val="20"/>
        </w:rPr>
        <w:t xml:space="preserve"> uwag</w:t>
      </w:r>
      <w:r w:rsidR="005C61DF" w:rsidRPr="00BA7711">
        <w:rPr>
          <w:sz w:val="20"/>
          <w:szCs w:val="20"/>
        </w:rPr>
        <w:t>i</w:t>
      </w:r>
      <w:r w:rsidRPr="00BA7711">
        <w:rPr>
          <w:sz w:val="20"/>
          <w:szCs w:val="20"/>
        </w:rPr>
        <w:t xml:space="preserve"> do projektu uchwały oraz zasugerowa</w:t>
      </w:r>
      <w:r w:rsidR="005C61DF" w:rsidRPr="00BA7711">
        <w:rPr>
          <w:sz w:val="20"/>
          <w:szCs w:val="20"/>
        </w:rPr>
        <w:t>ć</w:t>
      </w:r>
      <w:r w:rsidRPr="00BA7711">
        <w:rPr>
          <w:sz w:val="20"/>
          <w:szCs w:val="20"/>
        </w:rPr>
        <w:t xml:space="preserve"> zmiany wraz z </w:t>
      </w:r>
      <w:r w:rsidR="005C61DF" w:rsidRPr="00BA7711">
        <w:rPr>
          <w:sz w:val="20"/>
          <w:szCs w:val="20"/>
        </w:rPr>
        <w:t>ich</w:t>
      </w:r>
      <w:r w:rsidRPr="00BA7711">
        <w:rPr>
          <w:sz w:val="20"/>
          <w:szCs w:val="20"/>
        </w:rPr>
        <w:t xml:space="preserve"> uzasadnieniem. </w:t>
      </w:r>
    </w:p>
    <w:p w14:paraId="62F97425" w14:textId="1AF27DFD" w:rsidR="00BA7711" w:rsidRPr="00BA7711" w:rsidRDefault="00BA7711" w:rsidP="00BA7711">
      <w:pPr>
        <w:spacing w:line="360" w:lineRule="auto"/>
        <w:jc w:val="both"/>
        <w:rPr>
          <w:sz w:val="20"/>
          <w:szCs w:val="20"/>
        </w:rPr>
      </w:pPr>
      <w:r w:rsidRPr="00BA7711">
        <w:rPr>
          <w:sz w:val="20"/>
          <w:szCs w:val="20"/>
        </w:rPr>
        <w:t>Uwagi można było zgłaszać również osobiście.</w:t>
      </w:r>
    </w:p>
    <w:p w14:paraId="71D2A1BA" w14:textId="40D4FA86" w:rsidR="00AB2408" w:rsidRPr="00BA7711" w:rsidRDefault="00380419" w:rsidP="00AB2408">
      <w:pPr>
        <w:spacing w:line="360" w:lineRule="auto"/>
        <w:ind w:firstLine="708"/>
        <w:jc w:val="both"/>
        <w:rPr>
          <w:sz w:val="20"/>
          <w:szCs w:val="20"/>
        </w:rPr>
      </w:pPr>
      <w:r w:rsidRPr="00BA7711">
        <w:rPr>
          <w:sz w:val="20"/>
          <w:szCs w:val="20"/>
        </w:rPr>
        <w:t>W</w:t>
      </w:r>
      <w:r w:rsidR="005C61DF" w:rsidRPr="00BA7711">
        <w:rPr>
          <w:sz w:val="20"/>
          <w:szCs w:val="20"/>
        </w:rPr>
        <w:t> </w:t>
      </w:r>
      <w:r w:rsidRPr="00BA7711">
        <w:rPr>
          <w:sz w:val="20"/>
          <w:szCs w:val="20"/>
        </w:rPr>
        <w:t>wyznaczonym terminie zgłaszania uwag do Urzędu Gminy</w:t>
      </w:r>
      <w:r w:rsidR="00BA7711" w:rsidRPr="00BA7711">
        <w:rPr>
          <w:sz w:val="20"/>
          <w:szCs w:val="20"/>
        </w:rPr>
        <w:t xml:space="preserve"> Nieborów nie</w:t>
      </w:r>
      <w:r w:rsidRPr="00BA7711">
        <w:rPr>
          <w:sz w:val="20"/>
          <w:szCs w:val="20"/>
        </w:rPr>
        <w:t xml:space="preserve"> wpłynęły </w:t>
      </w:r>
      <w:r w:rsidR="00BA7711" w:rsidRPr="00BA7711">
        <w:rPr>
          <w:sz w:val="20"/>
          <w:szCs w:val="20"/>
        </w:rPr>
        <w:t>żadne uwagi do projektu uchwały.</w:t>
      </w:r>
    </w:p>
    <w:p w14:paraId="03121683" w14:textId="77777777" w:rsidR="005C61DF" w:rsidRPr="00BA7711" w:rsidRDefault="005C61DF" w:rsidP="00CD630B">
      <w:pPr>
        <w:spacing w:line="360" w:lineRule="auto"/>
        <w:rPr>
          <w:b/>
          <w:bCs/>
          <w:sz w:val="20"/>
          <w:szCs w:val="20"/>
        </w:rPr>
      </w:pPr>
    </w:p>
    <w:sectPr w:rsidR="005C61DF" w:rsidRPr="00BA7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E7E"/>
    <w:multiLevelType w:val="hybridMultilevel"/>
    <w:tmpl w:val="6D885856"/>
    <w:lvl w:ilvl="0" w:tplc="35CAC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73E6"/>
    <w:multiLevelType w:val="multilevel"/>
    <w:tmpl w:val="2F2E8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E525C"/>
    <w:multiLevelType w:val="multilevel"/>
    <w:tmpl w:val="BF18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2707E"/>
    <w:multiLevelType w:val="hybridMultilevel"/>
    <w:tmpl w:val="A8BCBB26"/>
    <w:lvl w:ilvl="0" w:tplc="35CACE4E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658F6AB5"/>
    <w:multiLevelType w:val="multilevel"/>
    <w:tmpl w:val="D510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272545">
    <w:abstractNumId w:val="0"/>
  </w:num>
  <w:num w:numId="2" w16cid:durableId="2046325868">
    <w:abstractNumId w:val="3"/>
  </w:num>
  <w:num w:numId="3" w16cid:durableId="586884949">
    <w:abstractNumId w:val="1"/>
  </w:num>
  <w:num w:numId="4" w16cid:durableId="1129857914">
    <w:abstractNumId w:val="2"/>
  </w:num>
  <w:num w:numId="5" w16cid:durableId="1060129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08"/>
    <w:rsid w:val="00037262"/>
    <w:rsid w:val="000B74FC"/>
    <w:rsid w:val="00380419"/>
    <w:rsid w:val="003B4AF0"/>
    <w:rsid w:val="003D3597"/>
    <w:rsid w:val="00566E2B"/>
    <w:rsid w:val="00582749"/>
    <w:rsid w:val="005C61DF"/>
    <w:rsid w:val="006D7731"/>
    <w:rsid w:val="007151F7"/>
    <w:rsid w:val="00950D92"/>
    <w:rsid w:val="00995A4E"/>
    <w:rsid w:val="00AB2408"/>
    <w:rsid w:val="00B32F47"/>
    <w:rsid w:val="00BA7711"/>
    <w:rsid w:val="00CD630B"/>
    <w:rsid w:val="00D24460"/>
    <w:rsid w:val="00D33308"/>
    <w:rsid w:val="00DE3F83"/>
    <w:rsid w:val="00E06896"/>
    <w:rsid w:val="00E41D24"/>
    <w:rsid w:val="00E655FD"/>
    <w:rsid w:val="00F13277"/>
    <w:rsid w:val="00F45605"/>
    <w:rsid w:val="00F97DA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F729"/>
  <w15:chartTrackingRefBased/>
  <w15:docId w15:val="{36C29299-F7BE-4140-9B82-174C9859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73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3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33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33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33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3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3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3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33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33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33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33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33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33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33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33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33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3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33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330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6D7731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Gliszczyńska</dc:creator>
  <cp:keywords/>
  <dc:description/>
  <cp:lastModifiedBy>Przemysław Bajor</cp:lastModifiedBy>
  <cp:revision>13</cp:revision>
  <dcterms:created xsi:type="dcterms:W3CDTF">2024-12-10T14:57:00Z</dcterms:created>
  <dcterms:modified xsi:type="dcterms:W3CDTF">2025-10-20T08:34:00Z</dcterms:modified>
</cp:coreProperties>
</file>